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Latvijas Universitātes Botāniskais dārzs</w:t>
      </w:r>
    </w:p>
    <w:p>
      <w:pPr>
        <w:spacing w:after="200"/>
      </w:pPr>
      <w:r>
        <w:t xml:space="preserve">J. Šteinhauera iela 2, Rīga, LV-1083, Latvia, Riga, Latvia</w:t>
      </w:r>
    </w:p>
    <w:p>
      <w:pPr>
        <w:spacing w:after="300"/>
      </w:pPr>
      <w:r>
        <w:t xml:space="preserve">Latvijas Universitātes (LU) Botāniskais dārzs ir vecākais botāniskais dārzs Latvijā – tas dibināts 1922. gadā studijām, zinātnei un sabiedrības izglītošanai un piedāvā gan aizraujošu pasaules daudzveidīgās augu valsts izziņu, gan atpūtu zaļā un skaistā vidē.</w:t>
      </w:r>
    </w:p>
    <w:p>
      <w:pPr>
        <w:pStyle w:val="Heading2"/>
        <w:spacing w:before="240" w:after="120"/>
      </w:pPr>
      <w:r>
        <w:t xml:space="preserve">Apraksts</w:t>
      </w:r>
    </w:p>
    <w:p>
      <w:pPr>
        <w:spacing w:after="120"/>
      </w:pPr>
      <w:r>
        <w:t xml:space="preserve">Dārzs ir atvērts apmeklētājiem visu gadu un atrodas bijušās Volfšmita muižas teritorijā 10 minūšu brauciena attālumā no Rīgas centra. Tā 15 hektāros ir gan siltumnīcas, gan āra kolekcijas ar aptuveni 6000 dažādu nosaukumu augiem, kas pārstāv dažādus pasaules reģionus – no Baltijas jūras kāpām līdz Austrālijas mežiem, no Amazones džungļiem līdz Kaukāza kalniem, no Meksikas tuksnešiem līdz Tālajiem Austrumiem.</w:t>
      </w:r>
    </w:p>
    <w:p>
      <w:pPr>
        <w:spacing w:after="120"/>
      </w:pPr>
      <w:r>
        <w:t xml:space="preserve">Līdzās savvaļā sastopamām sugām kolekcijās ir arī dažādas selekcijas rezultātā izveidotas augu šķirnes un hibrīdi. Savukārt Tropu tauriņu mājā iespējams piedzīvot tropu eksotiku: izjust tauriņu spārnu vēdas un džungļu klimatu. Ik gadu februāra un marta drēgnumu kliedē krāšņās ziedu kupenās slīgstošā acāliju kolekcija, kas ir lielākā Baltijas reģionā. Bet, tuvojoties aprīļa nogalei, lielos, gleznainos ziedus ver magnolijas, kam seko plaukšanas skurbums pārējā dendrārijā – maija beigās zied rododendri, vasarā – rozes, lilijas un dekoratīvās ziemcietes, bet rudenī kokus un krūmus iekrāso rudens elpa – savam krāšņajam iznācienam ir nobriedušas dālijas.</w:t>
      </w:r>
    </w:p>
    <w:p>
      <w:pPr>
        <w:spacing w:after="120"/>
      </w:pPr>
      <w:r>
        <w:t xml:space="preserve">Ieskatu vietējā florā sniedz nelielā Purvu un Zālāju ekspozīcija. Tie, kuriem interesē augu valsts apbrīnojamā daudzveidība, ar to var iepazīties Augu sistemātikas ekspozīcijā, bet ar augu izplatību, vairošanos un pielāgošanos dzīvei dažādos apstākļos – Augu bioloģiskajās un morfoloģiskajās grupās.</w:t>
      </w:r>
    </w:p>
    <w:p>
      <w:pPr>
        <w:spacing w:after="120"/>
      </w:pPr>
      <w:r>
        <w:t xml:space="preserve">Botāniskais dārzs ir radīts ne tikai dārzu mīļotājiem un zinātkārajiem, bet ir arī lieliska vieta mierīgām pastaigām, ģimenēm ar maziem bērniem, kā arī kultūras un saviesīgu pasākumu baudītājiem. Dārza lapenes ir kā radītas kāzu ceremonijām, fotosesijām un krāšņām svinībām gan lielākam, gan mazākam cilvēku skaitam. Tās var kalpot arī kā skaists nobeigums garākai pastaigai pa krāsām un noskaņām bagāto dārzu.</w:t>
      </w:r>
    </w:p>
    <w:p>
      <w:pPr>
        <w:spacing w:after="120"/>
      </w:pPr>
      <w:r>
        <w:t xml:space="preserve">Augu mājas (palmu māja, tropu un sukulentu siltumnīcas) šobrīd ir slēgtas apmeklētājiem.</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Botāniskais dārzs</w:t>
      </w:r>
    </w:p>
    <w:p>
      <w:pPr>
        <w:pStyle w:val="Heading2"/>
        <w:spacing w:before="240" w:after="120"/>
      </w:pPr>
      <w:r>
        <w:t xml:space="preserve">Tēmas</w:t>
      </w:r>
    </w:p>
    <w:p>
      <w:pPr>
        <w:pStyle w:val="ListParagraph"/>
        <w:numPr>
          <w:ilvl w:val="0"/>
          <w:numId w:val="1"/>
        </w:numPr>
        <w:spacing w:after="80"/>
      </w:pPr>
      <w:r>
        <w:t xml:space="preserve">Akmens dārzs / Alpu dārzs</w:t>
      </w:r>
    </w:p>
    <w:p>
      <w:pPr>
        <w:pStyle w:val="ListParagraph"/>
        <w:numPr>
          <w:ilvl w:val="0"/>
          <w:numId w:val="1"/>
        </w:numPr>
        <w:spacing w:after="80"/>
      </w:pPr>
      <w:r>
        <w:t xml:space="preserve">Garšaugu dārzs</w:t>
      </w:r>
    </w:p>
    <w:p>
      <w:pPr>
        <w:pStyle w:val="ListParagraph"/>
        <w:numPr>
          <w:ilvl w:val="0"/>
          <w:numId w:val="1"/>
        </w:numPr>
        <w:spacing w:after="80"/>
      </w:pPr>
      <w:r>
        <w:t xml:space="preserve">Rožu dārzs</w:t>
      </w:r>
    </w:p>
    <w:p>
      <w:pPr>
        <w:pStyle w:val="ListParagraph"/>
        <w:numPr>
          <w:ilvl w:val="0"/>
          <w:numId w:val="1"/>
        </w:numPr>
        <w:spacing w:after="80"/>
      </w:pPr>
      <w:r>
        <w:t xml:space="preserve">Purva dārzs</w:t>
      </w:r>
    </w:p>
    <w:p>
      <w:pPr>
        <w:pStyle w:val="Heading2"/>
        <w:spacing w:before="240" w:after="120"/>
      </w:pPr>
      <w:r>
        <w:t xml:space="preserve">Darba laiks</w:t>
      </w:r>
    </w:p>
    <w:p>
      <w:pPr>
        <w:spacing w:after="200"/>
      </w:pPr>
      <w:r>
        <w:t xml:space="preserve">Atvērts katru dienu no 10:00 līdz tumsai (starp 16:00 un 21:00 atkarībā no gadalaika).</w:t>
      </w:r>
    </w:p>
    <w:p>
      <w:pPr>
        <w:pStyle w:val="Heading2"/>
        <w:spacing w:before="240" w:after="120"/>
      </w:pPr>
      <w:r>
        <w:t xml:space="preserve">Grupu apmeklējums</w:t>
      </w:r>
    </w:p>
    <w:p>
      <w:pPr>
        <w:spacing w:after="200"/>
      </w:pPr>
      <w:r>
        <w:t xml:space="preserve">Grupām līdz 25 personām.</w:t>
      </w:r>
    </w:p>
    <w:p>
      <w:pPr>
        <w:pStyle w:val="Heading2"/>
        <w:spacing w:before="240" w:after="120"/>
      </w:pPr>
      <w:r>
        <w:t xml:space="preserve">Autostāvvieta</w:t>
      </w:r>
    </w:p>
    <w:p>
      <w:pPr>
        <w:spacing w:after="200"/>
      </w:pPr>
      <w:r>
        <w:t xml:space="preserve">Pieejama plaša autostāvvieta un vietas autobusiem.</w:t>
      </w:r>
    </w:p>
    <w:p>
      <w:pPr>
        <w:pStyle w:val="Heading2"/>
        <w:spacing w:before="240" w:after="120"/>
      </w:pPr>
      <w:r>
        <w:t xml:space="preserve">Biļetes</w:t>
      </w:r>
    </w:p>
    <w:p>
      <w:pPr>
        <w:spacing w:after="200"/>
      </w:pPr>
      <w:r>
        <w:t xml:space="preserve">Ieeja bez maksas</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Kontaktinformācija</w:t>
      </w:r>
    </w:p>
    <w:p>
      <w:pPr>
        <w:spacing w:after="80"/>
      </w:pPr>
      <w:r>
        <w:t xml:space="preserve">Tālrunis: +37126422065</w:t>
      </w:r>
    </w:p>
    <w:p>
      <w:pPr>
        <w:spacing w:after="80"/>
      </w:pPr>
      <w:r>
        <w:t xml:space="preserve">E-pasts: info.darzs@lu.lv</w:t>
      </w:r>
    </w:p>
    <w:p>
      <w:pPr>
        <w:spacing w:after="80"/>
      </w:pPr>
      <w:r>
        <w:t xml:space="preserve">Mājaslapa: https://www.botanika.lu.lv</w:t>
      </w:r>
    </w:p>
    <w:p>
      <w:pPr>
        <w:pStyle w:val="Heading2"/>
        <w:spacing w:before="240" w:after="120"/>
      </w:pPr>
      <w:r>
        <w:t xml:space="preserve">Dārza plāns</w:t>
      </w:r>
    </w:p>
    <w:p>
      <w:pPr>
        <w:spacing w:after="200"/>
      </w:pPr>
      <w:r>
        <w:t xml:space="preserve">/uploads/a56f4b66e13682a3feabce7240da7bf19a2033ab.jpg</w:t>
      </w:r>
    </w:p>
    <w:p>
      <w:pPr>
        <w:spacing w:before="400"/>
      </w:pPr>
    </w:p>
    <w:p>
      <w:pPr>
        <w:jc w:val="center"/>
      </w:pPr>
      <w:r>
        <w:rPr>
          <w:color w:val="666666"/>
          <w:sz w:val="16"/>
          <w:szCs w:val="16"/>
        </w:rPr>
        <w:t xml:space="preserve">Ģenerēts: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Universitātes Botāniskais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2026-01-10T02:06:14.252Z</dcterms:created>
  <dcterms:modified xsi:type="dcterms:W3CDTF">2026-01-10T02:06:14.252Z</dcterms:modified>
</cp:coreProperties>
</file>

<file path=docProps/custom.xml><?xml version="1.0" encoding="utf-8"?>
<Properties xmlns="http://schemas.openxmlformats.org/officeDocument/2006/custom-properties" xmlns:vt="http://schemas.openxmlformats.org/officeDocument/2006/docPropsVTypes"/>
</file>