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Veselības augu brīvdabas funkcionālā ekspozīcija Lādes Avotiņos</w:t>
      </w:r>
    </w:p>
    <w:p>
      <w:pPr>
        <w:spacing w:after="200"/>
      </w:pPr>
      <w:r>
        <w:t xml:space="preserve">"Lādes Avotiņi", Limbažu pagasts, Limbažu novads, LV-4001, Vidzeme, Latvia</w:t>
      </w:r>
    </w:p>
    <w:p>
      <w:pPr>
        <w:spacing w:after="300"/>
      </w:pPr>
      <w:r>
        <w:t xml:space="preserve">Ziemeļvidzemes biosfēras rezervātā, Auziņu ezera krastā izveidots Baltijā unikāls tūrisma apskates objekts&amp;nbsp;– ar bioloģiskām metodēm apsaimniekota veselības augu brīvdabas funkcionālā ekspozīcija.
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pStyle w:val="Heading2"/>
        <w:spacing w:before="240" w:after="120"/>
      </w:pPr>
      <w:r>
        <w:t xml:space="preserve">Apraksts</w:t>
      </w:r>
    </w:p>
    <w:p>
      <w:pPr>
        <w:spacing w:after="120"/>
      </w:pPr>
      <w:r>
        <w:t xml:space="preserve">Ziemeļvidzemes biosfēras rezervātā, Auziņu ezera krastā izveidots Baltijā unikāls tūrisma apskates objekts&amp;nbsp;– ar bioloģiskām metodēm apsaimniekota veselības augu brīvdabas funkcionālā ekspozīcija.</w:t>
      </w:r>
    </w:p>
    <w:p>
      <w:pPr>
        <w:spacing w:after="120"/>
      </w:pPr>
      <w:r>
        <w:t xml:space="preserve">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spacing w:after="120"/>
      </w:pPr>
      <w:r>
        <w:t xml:space="preserve">Avotiņu saimnieks un ekspozīcijas veidotājs Jānis Ulmis atgādina par dabas dāvanām un iespēju ikvienam pašam iemācīties atpazīt ārstniecības augus, ievākt sev un savai ģimenei tējas un veidot dažādus augu maisījumus, jo Latvijas daba spēj piedāvāt visu nepieciešamo, lai cilvēks līdz sirmam vecumam saglabātu pašu vērtīgāko, kas viņam pieder,&amp;nbsp;– veselību. Vēsturnieka zināšanas un gadiem ilgā izpēte Jānim Ulmim ļauj apmeklētājus iepazīstināt ar augu izcelsmi, to īpašībām un izmantošanas īpatnībām dažādās valstīs un kultūrās. Praktiskais ceļvedis vairākās valodās atvieglo dārza iepazīšanu arī ārvalstu apmeklētājiem. Pie katra auga ekspozīcijā norādīts tā latviskais un latīniskais nosaukums, kā arī auga iedarbība.</w:t>
      </w:r>
    </w:p>
    <w:p>
      <w:pPr>
        <w:spacing w:after="120"/>
      </w:pPr>
      <w:r>
        <w:t xml:space="preserve">Ekskursijas laikā apmeklētāji var ne tikai aplūkot ekspozīciju, bet arī nobaudīt zaļos kokteiļus un iegādāties fitoproduktus veselībai un fitosuvenīrus dāvināšanas priekam.</w:t>
      </w:r>
    </w:p>
    <w:p>
      <w:pPr>
        <w:spacing w:after="120"/>
      </w:pPr>
      <w:r>
        <w:t xml:space="preserve">Ekskursijas ilgums: ~ 40&amp;nbsp;min dārza un siltumnīcas apskate, ~ 1&amp;nbsp;h zaļo kokteiļu prezentācija, fitoprodukti.</w:t>
      </w:r>
    </w:p>
    <w:p>
      <w:pPr>
        <w:spacing w:after="120"/>
      </w:pPr>
      <w:r>
        <w:t xml:space="preserve">Apmeklējumu iespējams apvienot ar izbraucienu laivā vai ar ūdensvelosipēdu Auziņu ezerā, makšķerēšanu un putnu vērošanu.</w:t>
      </w:r>
    </w:p>
    <w:p>
      <w:pPr>
        <w:spacing w:after="120"/>
      </w:pPr>
      <w:r>
        <w:t xml:space="preserve">Ir bezmaksas stāvvieta. Norēķini skaidrā naudā vai ar pārskaitījumu.</w:t>
      </w:r>
    </w:p>
    <w:p>
      <w:pPr>
        <w:spacing w:after="120"/>
      </w:pPr>
      <w:r>
        <w:t xml:space="preserve">Saimniecība ir saņēmusi Latvijas kultūras zīmi “Latviskais mantojums”.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Sezonas laikā apmeklētāji gaidīti katru dienu no 10.00 līdz 18.00.</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 - 4 EUR.
Cenā iekļauta ekskursija gida pavadībā.
Bērniem apmeklējums bez maksas.</w:t>
      </w:r>
    </w:p>
    <w:p>
      <w:pPr>
        <w:pStyle w:val="Heading2"/>
        <w:spacing w:before="240" w:after="120"/>
      </w:pPr>
      <w:r>
        <w:t xml:space="preserve">Sezonalitāte</w:t>
      </w:r>
    </w:p>
    <w:p>
      <w:pPr>
        <w:spacing w:after="200"/>
      </w:pPr>
      <w:r>
        <w:t xml:space="preserve">Apmeklētāji gaidīti no 15.maija līdz 15.oktobrim.</w:t>
      </w:r>
    </w:p>
    <w:p>
      <w:pPr>
        <w:pStyle w:val="Heading2"/>
        <w:spacing w:before="240" w:after="120"/>
      </w:pPr>
      <w:r>
        <w:t xml:space="preserve">Papildu informācija</w:t>
      </w:r>
    </w:p>
    <w:p>
      <w:pPr>
        <w:spacing w:after="200"/>
      </w:pPr>
      <w:r>
        <w:t xml:space="preserve">Apmeklējumu iespējams apvienot ar izbraucienu laivā vai ar ūdensvelosipēdu Auziņu ezerā, makšķerēšanu un putnu vērošanu.</w:t>
      </w:r>
    </w:p>
    <w:p>
      <w:pPr>
        <w:pStyle w:val="Heading2"/>
        <w:spacing w:before="240" w:after="120"/>
      </w:pPr>
      <w:r>
        <w:t xml:space="preserve">Kontaktinformācija</w:t>
      </w:r>
    </w:p>
    <w:p>
      <w:pPr>
        <w:spacing w:after="80"/>
      </w:pPr>
      <w:r>
        <w:t xml:space="preserve">Tālrunis: +371 29479172</w:t>
      </w:r>
    </w:p>
    <w:p>
      <w:pPr>
        <w:spacing w:after="80"/>
      </w:pPr>
      <w:r>
        <w:t xml:space="preserve">E-pasts: j.ulmis@inbox.lv</w:t>
      </w:r>
    </w:p>
    <w:p>
      <w:pPr>
        <w:spacing w:after="80"/>
      </w:pPr>
      <w:r>
        <w:t xml:space="preserve">Mājaslapa: http://www.ulmis.lv</w:t>
      </w:r>
    </w:p>
    <w:p>
      <w:pPr>
        <w:pStyle w:val="Heading2"/>
        <w:spacing w:before="240" w:after="120"/>
      </w:pPr>
      <w:r>
        <w:t xml:space="preserve">Dārza plāns</w:t>
      </w:r>
    </w:p>
    <w:p>
      <w:pPr>
        <w:spacing w:after="200"/>
      </w:pPr>
      <w:r>
        <w:t xml:space="preserve">/uploads/5fd8ff4edbefbce9fe89e49cdaff199944daa1c7.jpg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augu brīvdabas funkcionālā ekspozīcija Lādes Avotiņos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2026-01-10T02:06:13.710Z</dcterms:created>
  <dcterms:modified xsi:type="dcterms:W3CDTF">2026-01-10T02:06:13.710Z</dcterms:modified>
</cp:coreProperties>
</file>

<file path=docProps/custom.xml><?xml version="1.0" encoding="utf-8"?>
<Properties xmlns="http://schemas.openxmlformats.org/officeDocument/2006/custom-properties" xmlns:vt="http://schemas.openxmlformats.org/officeDocument/2006/docPropsVTypes"/>
</file>