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Mēru muižas parks</w:t>
      </w:r>
    </w:p>
    <w:p>
      <w:pPr>
        <w:spacing w:after="200"/>
      </w:pPr>
      <w:r>
        <w:t xml:space="preserve">Mēri, Bilskas pagasts, Smiltenes novads, Latvija, Smiltenes novads, Latvija</w:t>
      </w:r>
    </w:p>
    <w:p>
      <w:pPr>
        <w:spacing w:after="300"/>
      </w:pPr>
      <w:r>
        <w:t xml:space="preserve">Mēru muižas ansamblis atrodas Smiltenes novada Bilskas pagasta Mēros, 15 kilometrus no Smiltenes Igaunijas virzienā. Muižas ansambļa parks iekopts deviņu hektāru platībā un ir kultūrvēsturiski vērtīga, ainaviska teritorija. 
Mēru muižas parka lepnums ir dižozols, kura vainaga apkārtmērs novērtēts kā kuplākais Baltijā, bet tam pretī, pāri pils jumtam lūkojas iespaidīga lieluma Eiropas dižlapegle.</w:t>
      </w:r>
    </w:p>
    <w:p>
      <w:pPr>
        <w:pStyle w:val="Heading2"/>
        <w:spacing w:before="240" w:after="120"/>
      </w:pPr>
      <w:r>
        <w:t xml:space="preserve">Apraksts</w:t>
      </w:r>
    </w:p>
    <w:p>
      <w:pPr>
        <w:spacing w:after="120"/>
      </w:pPr>
      <w:r>
        <w:t xml:space="preserve">Pašreizējais Mēru (vācu - Mehrhof) muižas komplekss veidojies 19. gadsimta vidū. Tā centru veido pils, stallis ar arkādi, divas kūtis, šķūnis mūra stabos, kas kopā veido stilistiski vienotu ansambli.</w:t>
      </w:r>
    </w:p>
    <w:p>
      <w:pPr>
        <w:spacing w:after="120"/>
      </w:pPr>
      <w:r>
        <w:t xml:space="preserve">Tagadējo muižas kungu māju tās īpašnieks Augusts Jakobs Hekers cēlis neorenesanses un romantisma stilā 1905. gadā, iespaidojoties no vēlīnā vācu manierisma. Tai ir glezniecisks siluets, iespaidīgi izmēri, celtnes būvapjomu veido divi ar stāviem zelmiņiem rotāti nevienāda lieluma flīģeļi, augsts kārniņu jumta segums ar masīvu kvadrātisku torni un jumta izbūvēm. Pilij bijuši grezni interjeri, no kā saglabājušās durvis, koka apšuvuma paneļi, griestu apdare kokā.</w:t>
      </w:r>
    </w:p>
    <w:p>
      <w:pPr>
        <w:spacing w:after="120"/>
      </w:pPr>
      <w:r>
        <w:t xml:space="preserve">1926.gada vasarā pārbūvēta skolas vajadzībām, kas ēkā uzņēmusi skolēnus līdz 2009. gadam.</w:t>
      </w:r>
    </w:p>
    <w:p>
      <w:pPr>
        <w:spacing w:after="120"/>
      </w:pPr>
      <w:r>
        <w:t xml:space="preserve">Šobrīd ēku apdzīvo Smiltenes novada muzejs, kurā apmeklētāji var iepazīt gan vietas, gan muižas vēsturi, bet patstāvīgajās ekspozīcijās muzejs ataino Smiltenes novada kultūrvēsturisko mantojumu.</w:t>
      </w:r>
    </w:p>
    <w:p>
      <w:pPr>
        <w:spacing w:after="120"/>
      </w:pPr>
      <w:r>
        <w:t xml:space="preserve">Mēru muižas parks ir kultūrvēsturiski vērtīga, ainaviska teritorija. Tā lepnums ir dižozols, kura vainaga apkārtmērs sasniedz 35 metrus un tiek vērtēts kā kuplākais Baltijā, bet tam pretī, blakus lielu un senu dzīvības koku alejai pāri pils jumtam slejas varena dižlapegle.</w:t>
      </w:r>
    </w:p>
    <w:p>
      <w:pPr>
        <w:spacing w:after="120"/>
      </w:pPr>
      <w:r>
        <w:t xml:space="preserve">Parka ansamblī iekļaujas iespaidīgu, vecu un lielu tūju aleja, kas ved no kungu mājas terases uz Mēru ūdenstilpni. Parkā joprojām var ieraudzīt vecos, muižas laikā stādītos kokus un krūmus, kas novērtēti kā vēsturiska vērtība - sarkano ozolu, kurš ieved Mēru muižas pagalmā, valriekstu kokus, kas slēpjas citā parka ieejas stūrī, kā arī krūmu čužu, ar kuras palīdzību savulaik bieži veidoja parku vidējā stāva apstādījumus.</w:t>
      </w:r>
    </w:p>
    <w:p>
      <w:pPr>
        <w:spacing w:after="120"/>
      </w:pPr>
      <w:r>
        <w:t xml:space="preserve">Te pavasaros zied vecie ceriņi, parka zemākajās terasēs – vecas ābeles. Savukārt pils parādes fasādes malu visā tās garumā vasarās grezno rožu rinda.</w:t>
      </w:r>
    </w:p>
    <w:p>
      <w:pPr>
        <w:spacing w:after="120"/>
      </w:pPr>
      <w:r>
        <w:t xml:space="preserve">Mēru muižas parka un muižas teritorijas, kā arī Mēru dižozola apskate pieejama cilvēkiem ar kustību traucējumiem, jo iespējama pārvietošanās pa parka celiņiem. Pie muižas esošais auto stāvlaukums nodrošina ērtu piekļuvi parka un muižas teritorijai. Parkā izvietoti soliņi atpūtai. Pie ieejas teritorijā izvietots informatīvs stends, kurā izvietota informācija gan par Mēru muižas apbūves vēsturi, gan par muzeja darbu.</w:t>
      </w:r>
    </w:p>
    <w:p>
      <w:pPr>
        <w:spacing w:after="120"/>
      </w:pPr>
      <w:r>
        <w:t xml:space="preserve">Muižas parka teritorijā tiek rīkoti pasākumi, nodrošinot kultūras piedāvājumu cilvēkiem ar funkcionāliem traucējumiem.</w:t>
      </w:r>
    </w:p>
    <w:p>
      <w:pPr>
        <w:pStyle w:val="Heading2"/>
        <w:spacing w:before="240" w:after="120"/>
      </w:pPr>
      <w:r>
        <w:t xml:space="preserve">Iezīmes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Pajumte lietus vai saules gadījumā</w:t>
      </w:r>
    </w:p>
    <w:p>
      <w:pPr>
        <w:pStyle w:val="ListParagraph"/>
        <w:numPr>
          <w:ilvl w:val="0"/>
          <w:numId w:val="1"/>
        </w:numPr>
        <w:spacing w:after="80"/>
      </w:pPr>
      <w:r>
        <w:t xml:space="preserve">Mājdzīvnieki atļauti</w:t>
      </w:r>
    </w:p>
    <w:p>
      <w:pPr>
        <w:pStyle w:val="ListParagraph"/>
        <w:numPr>
          <w:ilvl w:val="0"/>
          <w:numId w:val="1"/>
        </w:numPr>
        <w:spacing w:after="80"/>
      </w:pPr>
      <w:r>
        <w:t xml:space="preserve">Ratiņkrēsls pieejams ar asistenta palīdzību</w:t>
      </w:r>
    </w:p>
    <w:p>
      <w:pPr>
        <w:pStyle w:val="ListParagraph"/>
        <w:numPr>
          <w:ilvl w:val="0"/>
          <w:numId w:val="1"/>
        </w:numPr>
        <w:spacing w:after="80"/>
      </w:pPr>
      <w:r>
        <w:t xml:space="preserve">Ģimenēm draudzīgs</w:t>
      </w:r>
    </w:p>
    <w:p>
      <w:pPr>
        <w:pStyle w:val="ListParagraph"/>
        <w:numPr>
          <w:ilvl w:val="0"/>
          <w:numId w:val="1"/>
        </w:numPr>
        <w:spacing w:after="80"/>
      </w:pPr>
      <w:r>
        <w:t xml:space="preserve">Pieejama invalīdu autostāvvieta</w:t>
      </w:r>
    </w:p>
    <w:p>
      <w:pPr>
        <w:pStyle w:val="Heading2"/>
        <w:spacing w:before="240" w:after="120"/>
      </w:pPr>
      <w:r>
        <w:t xml:space="preserve">Stili</w:t>
      </w:r>
    </w:p>
    <w:p>
      <w:pPr>
        <w:pStyle w:val="ListParagraph"/>
        <w:numPr>
          <w:ilvl w:val="0"/>
          <w:numId w:val="1"/>
        </w:numPr>
        <w:spacing w:after="80"/>
      </w:pPr>
      <w:r>
        <w:t xml:space="preserve">Muižas parks</w:t>
      </w:r>
    </w:p>
    <w:p>
      <w:pPr>
        <w:pStyle w:val="Heading2"/>
        <w:spacing w:before="240" w:after="120"/>
      </w:pPr>
      <w:r>
        <w:t xml:space="preserve">Tēmas</w:t>
      </w:r>
    </w:p>
    <w:p>
      <w:pPr>
        <w:pStyle w:val="ListParagraph"/>
        <w:numPr>
          <w:ilvl w:val="0"/>
          <w:numId w:val="1"/>
        </w:numPr>
        <w:spacing w:after="80"/>
      </w:pPr>
      <w:r>
        <w:t xml:space="preserve">Nav noteiktas tēmas</w:t>
      </w:r>
    </w:p>
    <w:p>
      <w:pPr>
        <w:pStyle w:val="Heading2"/>
        <w:spacing w:before="240" w:after="120"/>
      </w:pPr>
      <w:r>
        <w:t xml:space="preserve">Darba laiks</w:t>
      </w:r>
    </w:p>
    <w:p>
      <w:pPr>
        <w:spacing w:after="200"/>
      </w:pPr>
      <w:r>
        <w:t xml:space="preserve">Muižas parks ir atvērts visu cauru gadu.
Piedāvājumā ekskursijas – muzeja darba laikā.</w:t>
      </w:r>
    </w:p>
    <w:p>
      <w:pPr>
        <w:pStyle w:val="Heading2"/>
        <w:spacing w:before="240" w:after="120"/>
      </w:pPr>
      <w:r>
        <w:t xml:space="preserve">Grupu apmeklējums</w:t>
      </w:r>
    </w:p>
    <w:p>
      <w:pPr>
        <w:spacing w:after="200"/>
      </w:pPr>
      <w:r>
        <w:t xml:space="preserve">Ieeja Muižas parkā bez maksas.
Ieejas biļete muzejā:
Pieaugušajiem - 3,00 EUR
Skolēniem, pensionāriem – 2,00 EUR
Ekskursija muzeja ekspozīcijā un izstādēs gida pavadībā grupai (papildus ieejas maksai) – no 10,00 līdz 25,00 EUR (atkarībā no grupas lieluma).
Gida pakalpojumi pieejami latviešu un angļu valodā.</w:t>
      </w:r>
    </w:p>
    <w:p>
      <w:pPr>
        <w:pStyle w:val="Heading2"/>
        <w:spacing w:before="240" w:after="120"/>
      </w:pPr>
      <w:r>
        <w:t xml:space="preserve">Autostāvvieta</w:t>
      </w:r>
    </w:p>
    <w:p>
      <w:pPr>
        <w:spacing w:after="200"/>
      </w:pPr>
      <w:r>
        <w:t xml:space="preserve">Auto ir iespējams atstāt ceļa malā, ir neliela stāvlaukuma teritorija teritorijas malā, kā arī pašā teritorijā.</w:t>
      </w:r>
    </w:p>
    <w:p>
      <w:pPr>
        <w:pStyle w:val="Heading2"/>
        <w:spacing w:before="240" w:after="120"/>
      </w:pPr>
      <w:r>
        <w:t xml:space="preserve">Biļetes</w:t>
      </w:r>
    </w:p>
    <w:p>
      <w:pPr>
        <w:spacing w:after="200"/>
      </w:pPr>
      <w:r>
        <w:t xml:space="preserve">Ieeja bez maksas</w:t>
      </w:r>
    </w:p>
    <w:p>
      <w:pPr>
        <w:pStyle w:val="Heading2"/>
        <w:spacing w:before="240" w:after="120"/>
      </w:pPr>
      <w:r>
        <w:t xml:space="preserve">Papildu informācija</w:t>
      </w:r>
    </w:p>
    <w:p>
      <w:pPr>
        <w:spacing w:after="200"/>
      </w:pPr>
      <w:r>
        <w:t xml:space="preserve">Muzejs regulāri rīko atvērtās ekskursijas un tematiskās ekskursijas. 
Atvērto ekskursiju laikus un aktuālo informāciju var uzzināt muzeja sociālo tīklu kontos – FB un Instagram, kā arī Smiltenes novada mājas lapas aktuālo notikumu sadaļā. 
Individuālās un grupu ekskursijas lūgums pieteikt vismaz divas dienas iepriekš.
Smiltenes novada muzeja (Mēru muižā) senatnīgās telpas iespējams arī nomāt kādam īpašam notikumam – kāzām, dzimšanas dienas pasākumiem, arī semināriem vai svinīgām sapulcēm.</w:t>
      </w:r>
    </w:p>
    <w:p>
      <w:pPr>
        <w:pStyle w:val="Heading2"/>
        <w:spacing w:before="240" w:after="120"/>
      </w:pPr>
      <w:r>
        <w:t xml:space="preserve">Kontaktinformācija</w:t>
      </w:r>
    </w:p>
    <w:p>
      <w:pPr>
        <w:spacing w:after="80"/>
      </w:pPr>
      <w:r>
        <w:t xml:space="preserve">Tālrunis: +37125776631</w:t>
      </w:r>
    </w:p>
    <w:p>
      <w:pPr>
        <w:spacing w:after="80"/>
      </w:pPr>
      <w:r>
        <w:t xml:space="preserve">E-pasts: muzejs@smiltenesnovads.lv</w:t>
      </w:r>
    </w:p>
    <w:p>
      <w:pPr>
        <w:spacing w:after="80"/>
      </w:pPr>
      <w:r>
        <w:t xml:space="preserve">Mājaslapa: https://www.smiltenesnovads.lv/lv/strukturvieniba/smiltenes-novada-muzejs</w:t>
      </w:r>
    </w:p>
    <w:p>
      <w:pPr>
        <w:spacing w:before="400"/>
      </w:pPr>
    </w:p>
    <w:p>
      <w:pPr>
        <w:jc w:val="center"/>
      </w:pPr>
      <w:r>
        <w:rPr>
          <w:color w:val="666666"/>
          <w:sz w:val="16"/>
          <w:szCs w:val="16"/>
        </w:rPr>
        <w:t xml:space="preserve">Ģenerēts: 8/13/2026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Mēru muižas parks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2026-08-13T21:24:34.830Z</dcterms:created>
  <dcterms:modified xsi:type="dcterms:W3CDTF">2026-08-13T21:24:34.830Z</dcterms:modified>
</cp:coreProperties>
</file>

<file path=docProps/custom.xml><?xml version="1.0" encoding="utf-8"?>
<Properties xmlns="http://schemas.openxmlformats.org/officeDocument/2006/custom-properties" xmlns:vt="http://schemas.openxmlformats.org/officeDocument/2006/docPropsVTypes"/>
</file>